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INFORMACIÓN PARA EL INTERESADO</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PRUEBAS DE ANTÍGENOS AYUNTAMIENTO DE COLMENAREJO.</w:t>
      </w:r>
    </w:p>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ACEPTACIÓN DE CONDICIONES DE PARTICIPACIÓN, OBLIGACIÓN DE INFORMACIÓN Y CONSENTIMIENTO INFORMADO</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El/la interesado/a deberá comunicar su consentimiento por escrito y de forma previa, de lo siguiente:</w:t>
      </w: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Declaración responsable de no formar parte de grupos de riesgo ni convivir con grupo de riesgo</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El participante no puede asistir a la realización de las pruebas de antígenos si presenta cualquier sintomatología (tos, fiebre, dificultad al respirar, etc.) que pudiera estar asociada con el COVID-19.</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El participante no puede asistir a la realización de las pruebas de antígenos si ha estado en contacto estrecho (convivientes, familiares y personas que hayan estado en el mismo lugar que un caso mientras el caso presentaba síntomas a una distancia menor de 2 metros durante un tiempo de al menos 15 minutos) o compartido espacio sin guardar la distancia interpersonal con una persona afectada por el COVID-19, incluso en ausencia de síntomas, por un espacio de al menos 14 días. Durante ese periodo debe realizar un seguimiento por si aparecen signos de la enfermedad.</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El participante sí puede, pero no debería, asistir a la realización de las pruebas de antígenos si es vulnerable o convive con una persona que sea vulnerable por ser mayor de 60 años, estar diagnosticada de hipertensión arterial, diabetes, enfermedades cardiovasculares, enfermedades pulmonares crónicas, cáncer, inmunodeficiencias, o por estar embarazada o por padecer afecciones médicas anteriores. Si opta por participar deberá dejar constancia del riesgo que corre él o sus familiares en el consentimiento informado.</w:t>
      </w: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Compromiso de comprobación diaria de estado de salud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Deberá comprobar su estado de salud antes de asistir a la realización de las pruebas de antígenos.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Si alguna persona que se dirija a la realización de las pruebas de antígenos presenta sintomatología asociada con el COVID-19 no acudirá y contactará con el responsable del Ayuntamiento de Colmenarejo a través de los medios disponibles (91.858.90.72 ext.: 145).</w:t>
      </w:r>
    </w:p>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MEDIDAS PERSONALES DE HIGIENE Y PREVENCIÓN OBLIGATORIAS</w:t>
      </w: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Recomendaciones generales de protección e higiene frente al COVID-19</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Lavar frecuentemente las manos con agua y jabón, o con una solución hidroalcohólica, durante 40 segundos. Es especialmente importante después de toser o estornudar, o al inicio y fin del uso de espacios compartidos. No se recomienda asistir con los antebrazos descubiertos.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Cubrirse la nariz y la boca con un pañuelo desechable al toser y estornudar, y desecharlo a continuación a un cubo de basura que cuente con cierre. Si no se dispone de pañuelos emplear la parte interna del codo para no contaminar las manos.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Evitar tocar los ojos, la nariz o la boca. Evitar el saludo con contacto físico, incluido el dar la mano.</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Todo material de higiene personal (mascarillas, guantes de látex, etc.) debe depositarse en el cubo habilitado a tal efecto que estará debidamente señalizado.</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Si se empieza a notar síntomas, extremar las precauciones tanto de distanciamiento social como de higiene y avisar a los responsables del dispositivo de realización de a la realización de las pruebas de antígenos para que contacten de inmediato con los servicios sanitarios.</w:t>
      </w:r>
    </w:p>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PLAN DE ADECUACIÓN CON MOTIVO DE LA REALIZACIÓN DE LAS PRUEBAS DE ANTÍGENOS COVID-19</w:t>
      </w: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Medidas de control y prevención de la transmisión.</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reducirá el aforo conforme corresponda con la normativa vigente en cada momento y se mantendrá la distancia física.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Los asistentes a las pruebas de a la realización de las pruebas de antígenos tendrán zonas y puestos adecuados para garantizar la distancia de 1.5 metros. </w:t>
      </w: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Cumplimiento de medidas personales de higiene y prevención obligatorias.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Con carácter general, se reforzarán los mensajes y cartelería recordando los comportamientos, distancia de seguridad y medidas de higiene (lavado de manos, uso de mascarillas...).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Uso de mascarilla obligatorio en espacios cerrados aunque se guarde la distancia social de al menos 1.5/2 metros.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Todos los participantes así como la persona responsable se asegurarán de llevar consigo una mascarilla limpia.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La entidad organizadora de la actividad contará siempre con dotación de mascarillas para los usuarios en caso necesario.</w:t>
      </w: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Responsable de seguridad e higiene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Tendremos una persona responsable de seguridad e higiene, cuyas funciones principales serán:</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Velar por el cumplimiento de los protocolos aplicables.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Plan de adecuación al Covid-19.</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Protocolo de prevención y actuación en caso de riesgo de contagio o de contagio positivo.</w:t>
      </w:r>
    </w:p>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Medidas aplicables en entrada y salida de asistentes a las pruebas de antígenos.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El aforo estará controlado y su número lo marcará la normativa aplicable.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Sólo los usuarios que asistan a la realización de las pruebas de antígenos accederán a la instalación.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tomará la temperatura a la entrada de la instalación a todos los usuarios. No se permitirá la entrada aquellos que tengan más de 37,2 grados de temperatura.</w:t>
      </w: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Equipamientos básicos de seguridad e higiene para los asistentes.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Los usuarios deberán mantenerse en sus vehículos y abstenerse de bajar de los mismos por motivos de seguridad sanitaria. La persona responsable estará dotada de material de protección por si tuvieran que facilitar o reponer estos elementos a algún participante.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El personal del Centro estará equipado en todo momento con los EPIS que sean necesarios.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Medidas implantadas en relación con las instalaciones y equipamiento</w:t>
      </w:r>
      <w:r>
        <w:rPr>
          <w:rFonts w:ascii="Calibri" w:hAnsi="Calibri" w:cs="Calibri" w:eastAsia="Calibri"/>
          <w:color w:val="auto"/>
          <w:spacing w:val="0"/>
          <w:position w:val="0"/>
          <w:sz w:val="20"/>
          <w:shd w:fill="auto" w:val="clear"/>
        </w:rPr>
        <w:t xml:space="preserv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garantizará la desinfección de aquellas superficies de uso más común así como todas las mesas y las sillas.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garantizará la distancia de seguridad y la buena ventilación.</w:t>
      </w:r>
    </w:p>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PROTOCOLO PREVENCIÓN Y ACTUACIÓN EN CASO DE QUE ALGUNO DE LOS PARTICIPANTES PRESENTE SÍNTOMAS DE COVID-19.</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Si alguno de los participantes presenta síntomas compatibles con COVID-19 durante la realización de las pruebas de antígenos se  procederá a su aislamiento del resto de participantes con el EPI adecuado en su vehículo.</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le instará al padre/madre o tutor/a para que le retire de la zona y le pongan en aislamiento domiciliario.</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Segoe UI Symbol" w:hAnsi="Segoe UI Symbol" w:cs="Segoe UI Symbol" w:eastAsia="Segoe UI Symbol"/>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Se llamará al  Consultorio Local de Colmenarejo y/o Centro de Salud de Galapagar para informar y que nos den las instrucciones que consideren oportunas para dicho caso puntual. </w:t>
      </w:r>
    </w:p>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NOMBRE INTERESADO/A:………………………………………………………………………………………</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D.N.I.:…………………………………………………………………………………………………………………………………….</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200" w:line="276"/>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En Colmenarejo a....……..de ….…………………….de 2021</w:t>
      </w:r>
    </w:p>
    <w:p>
      <w:pPr>
        <w:spacing w:before="0" w:after="200" w:line="276"/>
        <w:ind w:right="0" w:left="0" w:firstLine="0"/>
        <w:jc w:val="center"/>
        <w:rPr>
          <w:rFonts w:ascii="Calibri" w:hAnsi="Calibri" w:cs="Calibri" w:eastAsia="Calibri"/>
          <w:color w:val="auto"/>
          <w:spacing w:val="0"/>
          <w:position w:val="0"/>
          <w:sz w:val="8"/>
          <w:shd w:fill="auto" w:val="clear"/>
        </w:rPr>
      </w:pPr>
    </w:p>
    <w:p>
      <w:pPr>
        <w:spacing w:before="0" w:after="200" w:line="276"/>
        <w:ind w:right="0" w:left="0" w:firstLine="0"/>
        <w:jc w:val="center"/>
        <w:rPr>
          <w:rFonts w:ascii="Calibri" w:hAnsi="Calibri" w:cs="Calibri" w:eastAsia="Calibri"/>
          <w:color w:val="auto"/>
          <w:spacing w:val="0"/>
          <w:position w:val="0"/>
          <w:sz w:val="8"/>
          <w:shd w:fill="auto" w:val="clear"/>
        </w:rPr>
      </w:pPr>
    </w:p>
    <w:p>
      <w:pPr>
        <w:spacing w:before="0" w:after="200" w:line="276"/>
        <w:ind w:right="0" w:left="0" w:firstLine="0"/>
        <w:jc w:val="center"/>
        <w:rPr>
          <w:rFonts w:ascii="Calibri" w:hAnsi="Calibri" w:cs="Calibri" w:eastAsia="Calibri"/>
          <w:color w:val="auto"/>
          <w:spacing w:val="0"/>
          <w:position w:val="0"/>
          <w:sz w:val="8"/>
          <w:shd w:fill="auto" w:val="clear"/>
        </w:rPr>
      </w:pP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Firma:……………………………………………….</w:t>
      </w:r>
    </w:p>
    <w:p>
      <w:pPr>
        <w:spacing w:before="0" w:after="200" w:line="276"/>
        <w:ind w:right="0" w:left="0" w:firstLine="0"/>
        <w:jc w:val="both"/>
        <w:rPr>
          <w:rFonts w:ascii="Calibri" w:hAnsi="Calibri" w:cs="Calibri" w:eastAsia="Calibri"/>
          <w:color w:val="auto"/>
          <w:spacing w:val="0"/>
          <w:position w:val="0"/>
          <w:sz w:val="20"/>
          <w:shd w:fill="auto" w:val="clear"/>
        </w:rPr>
      </w:pPr>
    </w:p>
    <w:p>
      <w:pPr>
        <w:spacing w:before="0" w:after="200" w:line="276"/>
        <w:ind w:right="0" w:left="0" w:firstLine="0"/>
        <w:jc w:val="both"/>
        <w:rPr>
          <w:rFonts w:ascii="Calibri" w:hAnsi="Calibri" w:cs="Calibri" w:eastAsia="Calibri"/>
          <w:color w:val="auto"/>
          <w:spacing w:val="0"/>
          <w:position w:val="0"/>
          <w:sz w:val="20"/>
          <w:shd w:fill="auto" w:val="clear"/>
        </w:rPr>
      </w:pPr>
    </w:p>
    <w:p>
      <w:pPr>
        <w:spacing w:before="0" w:after="200" w:line="276"/>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Con la firma del presente formulario autoriza la inclusión de los datos personales facilitados en el Listado de Usuarios de realización de pruebas de antígenos y la utilización de esos datos únicamente para informaciones relacionadas con dicho uso.</w:t>
      </w:r>
    </w:p>
    <w:p>
      <w:pPr>
        <w:spacing w:before="0" w:after="0" w:line="240"/>
        <w:ind w:right="0" w:left="0" w:firstLine="0"/>
        <w:jc w:val="both"/>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De acuerdo con lo establecido por el Reglamento (UE) 2016/679 del Parlamento Europeo y Consejo, de 27 de abril de 2016, relativo a la protección de las personas físicas en lo que respecta al tratamiento de datos personales y a la libre circulación de estos datos y la Ley Orgánica de Protección de Datos.  El ayuntamiento de Colmenarejo, con domicilio en Plaza de la Constitución, 1, 28270, Madrid tratará los datos personales facilitados mediante esta ficha para lo anteriormente descrito y la inclusión de sus datos en el listado. Los datos serán gestionados por el Ayuntamiento de Colmenarejo. Siendo la base que legitima dicho tratamiento su consentimiento al realizar dicha Inscripción.</w:t>
      </w:r>
    </w:p>
    <w:p>
      <w:pPr>
        <w:spacing w:before="0" w:after="0" w:line="240"/>
        <w:ind w:right="0" w:left="0" w:firstLine="0"/>
        <w:jc w:val="both"/>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Dichos datos únicamente no serán comunicados a terceros, salvo obligación legal.</w:t>
      </w:r>
    </w:p>
    <w:p>
      <w:pPr>
        <w:spacing w:before="0" w:after="0" w:line="240"/>
        <w:ind w:right="0" w:left="0" w:firstLine="0"/>
        <w:jc w:val="both"/>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Ayuntamiento de Colmenarejo conservará los datos personales durante el tiempo necesario para cumplir con la finalidad para la que se recabaron, y una vez finalizada esta, durante el plazo legal en el que pudiera serle exigible algún tipo de responsabilidad derivada de su participación en las pruebas de antígenos.</w:t>
      </w:r>
    </w:p>
    <w:p>
      <w:pPr>
        <w:spacing w:before="0" w:after="0" w:line="240"/>
        <w:ind w:right="0" w:left="0" w:firstLine="0"/>
        <w:jc w:val="both"/>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Los datos solicitados mediante el presente formulario son los estrictamente necesarios para la correcta consecución de la finalidad antes informada.</w:t>
      </w:r>
    </w:p>
    <w:p>
      <w:pPr>
        <w:spacing w:before="0" w:after="0" w:line="240"/>
        <w:ind w:right="0" w:left="0" w:firstLine="0"/>
        <w:jc w:val="both"/>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En cualquier caso, podrá revocar el consentimiento prestado, así como ejercer sus derechos de acceso, rectificación, supresión, oposición, limitación y portabilidad mediante petición escrita remitida a sac@ayto-colmenarejo.org. El Interesado podrá ponerse en contacto con el Delegado de Protección de Datos (DPO) del Ayuntamiento de Colmenarejo, en la dirección de correo electrónico [dpdcolmenarejo@unive.es]. Asimismo, le informamos que tiene derecho a presentar una reclamación ante la Agencia Española de protección de datos.</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